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7C" w:rsidRDefault="00BF67E4" w:rsidP="00BF67E4">
      <w:pPr>
        <w:pStyle w:val="NoSpacing"/>
      </w:pPr>
      <w:r>
        <w:t>Chemistry 141</w:t>
      </w:r>
      <w:r>
        <w:tab/>
      </w:r>
      <w:r>
        <w:tab/>
      </w:r>
      <w:r>
        <w:tab/>
      </w:r>
      <w:r>
        <w:tab/>
      </w:r>
      <w:r>
        <w:tab/>
      </w:r>
      <w:r>
        <w:tab/>
      </w:r>
      <w:r>
        <w:tab/>
        <w:t xml:space="preserve">Name </w:t>
      </w:r>
      <w:r>
        <w:rPr>
          <w:u w:val="single"/>
        </w:rPr>
        <w:tab/>
      </w:r>
      <w:r>
        <w:rPr>
          <w:u w:val="single"/>
        </w:rPr>
        <w:tab/>
      </w:r>
      <w:r w:rsidR="00AC109A">
        <w:rPr>
          <w:color w:val="5F497A" w:themeColor="accent4" w:themeShade="BF"/>
          <w:u w:val="single"/>
        </w:rPr>
        <w:t>key</w:t>
      </w:r>
      <w:r>
        <w:rPr>
          <w:u w:val="single"/>
        </w:rPr>
        <w:tab/>
      </w:r>
      <w:r>
        <w:rPr>
          <w:u w:val="single"/>
        </w:rPr>
        <w:tab/>
      </w:r>
      <w:r>
        <w:rPr>
          <w:u w:val="single"/>
        </w:rPr>
        <w:tab/>
      </w:r>
    </w:p>
    <w:p w:rsidR="00BF67E4" w:rsidRDefault="00BF67E4" w:rsidP="00BF67E4">
      <w:pPr>
        <w:pStyle w:val="NoSpacing"/>
      </w:pPr>
      <w:r>
        <w:t>Dr. Cary Willard</w:t>
      </w:r>
    </w:p>
    <w:p w:rsidR="00BF67E4" w:rsidRPr="00BF67E4" w:rsidRDefault="00BF67E4" w:rsidP="00BF67E4">
      <w:pPr>
        <w:pStyle w:val="NoSpacing"/>
      </w:pPr>
      <w:r>
        <w:t>Quiz 1a (20 points)</w:t>
      </w:r>
      <w:r>
        <w:tab/>
      </w:r>
      <w:r>
        <w:tab/>
      </w:r>
      <w:r>
        <w:tab/>
      </w:r>
      <w:r>
        <w:tab/>
      </w:r>
      <w:r>
        <w:tab/>
      </w:r>
      <w:r>
        <w:tab/>
      </w:r>
      <w:r w:rsidR="00594DC4">
        <w:t>August 26</w:t>
      </w:r>
      <w:r w:rsidR="00B07AE6">
        <w:t>, 2013</w:t>
      </w:r>
    </w:p>
    <w:p w:rsidR="00BF67E4" w:rsidRDefault="00BF67E4"/>
    <w:p w:rsidR="00E93261" w:rsidRDefault="00711C37" w:rsidP="00CD251E">
      <w:pPr>
        <w:pStyle w:val="NoSpacing"/>
        <w:numPr>
          <w:ilvl w:val="0"/>
          <w:numId w:val="1"/>
        </w:numPr>
      </w:pPr>
      <w:r>
        <w:t>(</w:t>
      </w:r>
      <w:r w:rsidR="00CC74E6">
        <w:t>3</w:t>
      </w:r>
      <w:r>
        <w:t xml:space="preserve"> points) </w:t>
      </w:r>
      <w:r w:rsidR="00CD251E">
        <w:t>What is wrong with the expression “That is just a theory,” if by theory the speaker is referring to a scientific theory?</w:t>
      </w:r>
    </w:p>
    <w:p w:rsidR="009A5E4F" w:rsidRDefault="009A5E4F" w:rsidP="009A5E4F">
      <w:pPr>
        <w:pStyle w:val="ListParagraph"/>
      </w:pPr>
    </w:p>
    <w:p w:rsidR="00DA594D" w:rsidRDefault="00DA594D" w:rsidP="009A5E4F">
      <w:pPr>
        <w:pStyle w:val="ListParagraph"/>
      </w:pPr>
    </w:p>
    <w:p w:rsidR="006245E7" w:rsidRDefault="006245E7" w:rsidP="009A5E4F">
      <w:pPr>
        <w:pStyle w:val="ListParagraph"/>
      </w:pPr>
    </w:p>
    <w:p w:rsidR="006245E7" w:rsidRDefault="006245E7" w:rsidP="009A5E4F">
      <w:pPr>
        <w:pStyle w:val="ListParagraph"/>
      </w:pPr>
    </w:p>
    <w:p w:rsidR="006245E7" w:rsidRDefault="006245E7" w:rsidP="009A5E4F">
      <w:pPr>
        <w:pStyle w:val="ListParagraph"/>
      </w:pPr>
    </w:p>
    <w:p w:rsidR="006245E7" w:rsidRDefault="006245E7" w:rsidP="009A5E4F">
      <w:pPr>
        <w:pStyle w:val="ListParagraph"/>
      </w:pPr>
    </w:p>
    <w:p w:rsidR="006245E7" w:rsidRDefault="006245E7" w:rsidP="009A5E4F">
      <w:pPr>
        <w:pStyle w:val="ListParagraph"/>
      </w:pPr>
    </w:p>
    <w:p w:rsidR="006245E7" w:rsidRDefault="006245E7" w:rsidP="009A5E4F">
      <w:pPr>
        <w:pStyle w:val="ListParagraph"/>
      </w:pPr>
    </w:p>
    <w:p w:rsidR="00766A8C" w:rsidRDefault="002340BB" w:rsidP="00766A8C">
      <w:pPr>
        <w:pStyle w:val="ListParagraph"/>
        <w:numPr>
          <w:ilvl w:val="0"/>
          <w:numId w:val="1"/>
        </w:numPr>
      </w:pPr>
      <w:r>
        <w:t>(</w:t>
      </w:r>
      <w:r w:rsidR="00E5245D">
        <w:t>6 points) Rolls of aluminum foil are 524 mm wide and 0.018 mm thick.  What maximum length of aluminum foil can be made from 250.0 lb of aluminum if the density of aluminum is 2.70 g/</w:t>
      </w:r>
      <w:proofErr w:type="spellStart"/>
      <w:r w:rsidR="00E5245D">
        <w:t>mL</w:t>
      </w:r>
      <w:proofErr w:type="spellEnd"/>
      <w:r w:rsidR="00E5245D">
        <w:t>?</w:t>
      </w:r>
    </w:p>
    <w:p w:rsidR="006245E7" w:rsidRDefault="006245E7" w:rsidP="006245E7">
      <w:pPr>
        <w:spacing w:after="0"/>
      </w:pPr>
    </w:p>
    <w:p w:rsidR="006245E7" w:rsidRDefault="006245E7" w:rsidP="006245E7">
      <w:pPr>
        <w:spacing w:after="0"/>
      </w:pPr>
    </w:p>
    <w:p w:rsidR="006245E7" w:rsidRDefault="006245E7" w:rsidP="006245E7">
      <w:pPr>
        <w:spacing w:after="0"/>
      </w:pPr>
    </w:p>
    <w:p w:rsidR="006245E7" w:rsidRDefault="006245E7" w:rsidP="006245E7">
      <w:pPr>
        <w:spacing w:after="0"/>
      </w:pPr>
    </w:p>
    <w:p w:rsidR="006245E7" w:rsidRDefault="006245E7" w:rsidP="006245E7">
      <w:pPr>
        <w:spacing w:after="0"/>
      </w:pPr>
    </w:p>
    <w:p w:rsidR="006245E7" w:rsidRDefault="006245E7" w:rsidP="006245E7">
      <w:pPr>
        <w:spacing w:after="0"/>
      </w:pPr>
    </w:p>
    <w:p w:rsidR="006245E7" w:rsidRDefault="006245E7" w:rsidP="006245E7">
      <w:pPr>
        <w:spacing w:after="0"/>
      </w:pPr>
    </w:p>
    <w:p w:rsidR="006245E7" w:rsidRDefault="006245E7" w:rsidP="006245E7">
      <w:pPr>
        <w:spacing w:after="0"/>
      </w:pPr>
    </w:p>
    <w:p w:rsidR="006245E7" w:rsidRDefault="006245E7" w:rsidP="006245E7">
      <w:pPr>
        <w:spacing w:after="0"/>
      </w:pPr>
    </w:p>
    <w:p w:rsidR="006245E7" w:rsidRDefault="006245E7" w:rsidP="006245E7">
      <w:pPr>
        <w:spacing w:after="0"/>
      </w:pPr>
    </w:p>
    <w:p w:rsidR="006245E7" w:rsidRDefault="006245E7" w:rsidP="006245E7">
      <w:pPr>
        <w:spacing w:after="0"/>
      </w:pPr>
    </w:p>
    <w:p w:rsidR="006245E7" w:rsidRDefault="006245E7" w:rsidP="006245E7">
      <w:pPr>
        <w:spacing w:after="0"/>
      </w:pPr>
    </w:p>
    <w:p w:rsidR="006245E7" w:rsidRDefault="006245E7" w:rsidP="006245E7">
      <w:pPr>
        <w:spacing w:after="0"/>
      </w:pPr>
    </w:p>
    <w:p w:rsidR="006245E7" w:rsidRDefault="006245E7" w:rsidP="006245E7">
      <w:pPr>
        <w:spacing w:after="0"/>
      </w:pPr>
    </w:p>
    <w:p w:rsidR="006245E7" w:rsidRDefault="006245E7" w:rsidP="006245E7">
      <w:pPr>
        <w:spacing w:after="0"/>
      </w:pPr>
    </w:p>
    <w:p w:rsidR="006245E7" w:rsidRDefault="006245E7" w:rsidP="006245E7">
      <w:pPr>
        <w:spacing w:after="0"/>
      </w:pPr>
    </w:p>
    <w:p w:rsidR="006245E7" w:rsidRDefault="006245E7" w:rsidP="006245E7">
      <w:pPr>
        <w:spacing w:after="0"/>
      </w:pPr>
    </w:p>
    <w:p w:rsidR="006245E7" w:rsidRDefault="006245E7" w:rsidP="006245E7">
      <w:pPr>
        <w:spacing w:after="0"/>
      </w:pPr>
    </w:p>
    <w:p w:rsidR="00E669C5" w:rsidRDefault="00E669C5" w:rsidP="00E669C5">
      <w:pPr>
        <w:pStyle w:val="ListParagraph"/>
        <w:numPr>
          <w:ilvl w:val="0"/>
          <w:numId w:val="1"/>
        </w:numPr>
        <w:spacing w:after="0"/>
      </w:pPr>
      <w:r>
        <w:t>(</w:t>
      </w:r>
      <w:r w:rsidR="00CC74E6">
        <w:t>3</w:t>
      </w:r>
      <w:r>
        <w:t xml:space="preserve"> points) Classify a beaker of flavorful mashed potatoes as </w:t>
      </w:r>
      <w:proofErr w:type="spellStart"/>
      <w:r>
        <w:t>as</w:t>
      </w:r>
      <w:proofErr w:type="spellEnd"/>
      <w:r>
        <w:t xml:space="preserve"> homogeneous or heterogeneous and justify your choice.</w:t>
      </w:r>
    </w:p>
    <w:p w:rsidR="00E669C5" w:rsidRDefault="00E669C5" w:rsidP="00E669C5">
      <w:pPr>
        <w:spacing w:after="0"/>
      </w:pPr>
    </w:p>
    <w:p w:rsidR="00CC74E6" w:rsidRDefault="00CC74E6"/>
    <w:p w:rsidR="002E1D18" w:rsidRDefault="002E1D18">
      <w:r>
        <w:br w:type="page"/>
      </w:r>
    </w:p>
    <w:p w:rsidR="00E93261" w:rsidRDefault="00E93261" w:rsidP="00E669C5">
      <w:pPr>
        <w:pStyle w:val="ListParagraph"/>
        <w:numPr>
          <w:ilvl w:val="0"/>
          <w:numId w:val="1"/>
        </w:numPr>
      </w:pPr>
      <w:r>
        <w:lastRenderedPageBreak/>
        <w:t>(</w:t>
      </w:r>
      <w:r w:rsidR="00CC74E6">
        <w:t>8</w:t>
      </w:r>
      <w:r>
        <w:t xml:space="preserve"> points) </w:t>
      </w:r>
      <w:r w:rsidR="00E5245D">
        <w:t xml:space="preserve">On the new </w:t>
      </w:r>
      <w:proofErr w:type="spellStart"/>
      <w:r w:rsidR="00E5245D">
        <w:t>Grossmont</w:t>
      </w:r>
      <w:proofErr w:type="spellEnd"/>
      <w:r w:rsidR="00E5245D">
        <w:t xml:space="preserve"> temperature (</w:t>
      </w:r>
      <w:proofErr w:type="spellStart"/>
      <w:r w:rsidR="00E5245D" w:rsidRPr="00DA594D">
        <w:rPr>
          <w:vertAlign w:val="superscript"/>
        </w:rPr>
        <w:t>o</w:t>
      </w:r>
      <w:r w:rsidR="00E5245D">
        <w:t>GC</w:t>
      </w:r>
      <w:proofErr w:type="spellEnd"/>
      <w:proofErr w:type="gramStart"/>
      <w:r w:rsidR="00E5245D">
        <w:t>)scale</w:t>
      </w:r>
      <w:proofErr w:type="gramEnd"/>
      <w:r w:rsidR="00E5245D">
        <w:t>, water freezes at 42</w:t>
      </w:r>
      <w:r w:rsidR="00E5245D" w:rsidRPr="00DA594D">
        <w:rPr>
          <w:vertAlign w:val="superscript"/>
        </w:rPr>
        <w:t>o</w:t>
      </w:r>
      <w:r w:rsidR="00E5245D">
        <w:t>GC and boils at 158</w:t>
      </w:r>
      <w:r w:rsidR="00E5245D" w:rsidRPr="00CC74E6">
        <w:rPr>
          <w:vertAlign w:val="superscript"/>
        </w:rPr>
        <w:t>o</w:t>
      </w:r>
      <w:r w:rsidR="00E5245D">
        <w:t xml:space="preserve">GC.  On another new temperature scale, the </w:t>
      </w:r>
      <w:proofErr w:type="spellStart"/>
      <w:r w:rsidR="00E5245D">
        <w:t>Cuyamaca</w:t>
      </w:r>
      <w:proofErr w:type="spellEnd"/>
      <w:r w:rsidR="00E5245D">
        <w:t xml:space="preserve"> (</w:t>
      </w:r>
      <w:proofErr w:type="spellStart"/>
      <w:r w:rsidR="00E5245D" w:rsidRPr="00DA594D">
        <w:rPr>
          <w:vertAlign w:val="superscript"/>
        </w:rPr>
        <w:t>o</w:t>
      </w:r>
      <w:r w:rsidR="00E5245D">
        <w:t>CC</w:t>
      </w:r>
      <w:proofErr w:type="spellEnd"/>
      <w:r w:rsidR="00E5245D">
        <w:t>) scale, water freezes at 75</w:t>
      </w:r>
      <w:r w:rsidR="00E5245D" w:rsidRPr="00DA594D">
        <w:rPr>
          <w:vertAlign w:val="superscript"/>
        </w:rPr>
        <w:t>o</w:t>
      </w:r>
      <w:r w:rsidR="00E5245D">
        <w:t>CC and boils at 390</w:t>
      </w:r>
      <w:r w:rsidR="00E5245D" w:rsidRPr="00CC74E6">
        <w:rPr>
          <w:vertAlign w:val="superscript"/>
        </w:rPr>
        <w:t>o</w:t>
      </w:r>
      <w:r w:rsidR="00E5245D">
        <w:t>CC.  If a sample of alcohol has a boiling point of 118</w:t>
      </w:r>
      <w:r w:rsidR="00E5245D" w:rsidRPr="00DA594D">
        <w:rPr>
          <w:vertAlign w:val="superscript"/>
        </w:rPr>
        <w:t>o</w:t>
      </w:r>
      <w:r w:rsidR="00E5245D">
        <w:t xml:space="preserve">GC, what is its boiling point in </w:t>
      </w:r>
      <w:proofErr w:type="spellStart"/>
      <w:proofErr w:type="gramStart"/>
      <w:r w:rsidR="00E5245D" w:rsidRPr="00DA594D">
        <w:rPr>
          <w:vertAlign w:val="superscript"/>
        </w:rPr>
        <w:t>o</w:t>
      </w:r>
      <w:r w:rsidR="00E5245D">
        <w:t>C</w:t>
      </w:r>
      <w:proofErr w:type="spellEnd"/>
      <w:r w:rsidR="00E5245D">
        <w:t>(</w:t>
      </w:r>
      <w:proofErr w:type="gramEnd"/>
      <w:r w:rsidR="00E5245D">
        <w:t xml:space="preserve">Celsius) and what is its boiling point in </w:t>
      </w:r>
      <w:proofErr w:type="spellStart"/>
      <w:r w:rsidR="00E5245D" w:rsidRPr="00DA594D">
        <w:rPr>
          <w:vertAlign w:val="superscript"/>
        </w:rPr>
        <w:t>o</w:t>
      </w:r>
      <w:r w:rsidR="00E5245D">
        <w:t>CC</w:t>
      </w:r>
      <w:proofErr w:type="spellEnd"/>
      <w:r w:rsidR="00E5245D">
        <w:t>?</w:t>
      </w:r>
    </w:p>
    <w:p w:rsidR="0042136C" w:rsidRDefault="0042136C">
      <w:pPr>
        <w:rPr>
          <w:rFonts w:eastAsiaTheme="minorHAnsi"/>
        </w:rPr>
      </w:pPr>
      <w:r>
        <w:rPr>
          <w:rFonts w:eastAsiaTheme="minorHAnsi"/>
        </w:rPr>
        <w:br w:type="page"/>
      </w:r>
    </w:p>
    <w:p w:rsidR="0042136C" w:rsidRDefault="0042136C" w:rsidP="0042136C">
      <w:pPr>
        <w:pStyle w:val="NoSpacing"/>
      </w:pPr>
      <w:r>
        <w:lastRenderedPageBreak/>
        <w:t>Chemistry 141</w:t>
      </w:r>
      <w:r>
        <w:tab/>
      </w:r>
      <w:r>
        <w:tab/>
      </w:r>
      <w:r>
        <w:tab/>
      </w:r>
      <w:r>
        <w:tab/>
      </w:r>
      <w:r>
        <w:tab/>
      </w:r>
      <w:r>
        <w:tab/>
      </w:r>
      <w:r>
        <w:tab/>
        <w:t xml:space="preserve">Name </w:t>
      </w:r>
      <w:r>
        <w:rPr>
          <w:u w:val="single"/>
        </w:rPr>
        <w:tab/>
      </w:r>
      <w:r>
        <w:rPr>
          <w:u w:val="single"/>
        </w:rPr>
        <w:tab/>
      </w:r>
      <w:r>
        <w:rPr>
          <w:color w:val="5F497A" w:themeColor="accent4" w:themeShade="BF"/>
          <w:u w:val="single"/>
        </w:rPr>
        <w:t>key</w:t>
      </w:r>
      <w:r>
        <w:rPr>
          <w:u w:val="single"/>
        </w:rPr>
        <w:tab/>
      </w:r>
      <w:r>
        <w:rPr>
          <w:u w:val="single"/>
        </w:rPr>
        <w:tab/>
      </w:r>
      <w:r>
        <w:rPr>
          <w:u w:val="single"/>
        </w:rPr>
        <w:tab/>
      </w:r>
    </w:p>
    <w:p w:rsidR="0042136C" w:rsidRDefault="0042136C" w:rsidP="0042136C">
      <w:pPr>
        <w:pStyle w:val="NoSpacing"/>
      </w:pPr>
      <w:r>
        <w:t>Dr. Cary Willard</w:t>
      </w:r>
    </w:p>
    <w:p w:rsidR="0042136C" w:rsidRPr="00BF67E4" w:rsidRDefault="0042136C" w:rsidP="0042136C">
      <w:pPr>
        <w:pStyle w:val="NoSpacing"/>
      </w:pPr>
      <w:r>
        <w:t>Quiz 1b (20 points)</w:t>
      </w:r>
      <w:r>
        <w:tab/>
      </w:r>
      <w:r>
        <w:tab/>
      </w:r>
      <w:r>
        <w:tab/>
      </w:r>
      <w:r>
        <w:tab/>
      </w:r>
      <w:r>
        <w:tab/>
      </w:r>
      <w:r>
        <w:tab/>
        <w:t>August 26, 2013</w:t>
      </w:r>
    </w:p>
    <w:p w:rsidR="0042136C" w:rsidRDefault="0042136C" w:rsidP="0042136C"/>
    <w:p w:rsidR="0042136C" w:rsidRDefault="0042136C" w:rsidP="0042136C">
      <w:pPr>
        <w:pStyle w:val="NoSpacing"/>
        <w:numPr>
          <w:ilvl w:val="0"/>
          <w:numId w:val="5"/>
        </w:numPr>
      </w:pPr>
      <w:r>
        <w:t>(3 points) What is wrong with the expression “That is just a theory,” if by theory the speaker is referring to a scientific theory?</w:t>
      </w:r>
    </w:p>
    <w:p w:rsidR="0042136C" w:rsidRDefault="0042136C" w:rsidP="0042136C">
      <w:pPr>
        <w:pStyle w:val="ListParagraph"/>
      </w:pPr>
    </w:p>
    <w:p w:rsidR="0042136C" w:rsidRDefault="0042136C" w:rsidP="0042136C">
      <w:pPr>
        <w:pStyle w:val="ListParagraph"/>
      </w:pPr>
    </w:p>
    <w:p w:rsidR="002E1D18" w:rsidRDefault="002E1D18" w:rsidP="0042136C">
      <w:pPr>
        <w:pStyle w:val="ListParagraph"/>
      </w:pPr>
    </w:p>
    <w:p w:rsidR="002E1D18" w:rsidRDefault="002E1D18" w:rsidP="0042136C">
      <w:pPr>
        <w:pStyle w:val="ListParagraph"/>
      </w:pPr>
    </w:p>
    <w:p w:rsidR="002E1D18" w:rsidRDefault="002E1D18" w:rsidP="0042136C">
      <w:pPr>
        <w:pStyle w:val="ListParagraph"/>
      </w:pPr>
    </w:p>
    <w:p w:rsidR="002E1D18" w:rsidRDefault="002E1D18" w:rsidP="0042136C">
      <w:pPr>
        <w:pStyle w:val="ListParagraph"/>
      </w:pPr>
    </w:p>
    <w:p w:rsidR="002E1D18" w:rsidRDefault="002E1D18" w:rsidP="0042136C">
      <w:pPr>
        <w:pStyle w:val="ListParagraph"/>
      </w:pPr>
    </w:p>
    <w:p w:rsidR="002E1D18" w:rsidRDefault="002E1D18" w:rsidP="0042136C">
      <w:pPr>
        <w:pStyle w:val="ListParagraph"/>
      </w:pPr>
    </w:p>
    <w:p w:rsidR="0042136C" w:rsidRDefault="0042136C" w:rsidP="0042136C">
      <w:pPr>
        <w:pStyle w:val="ListParagraph"/>
        <w:numPr>
          <w:ilvl w:val="0"/>
          <w:numId w:val="5"/>
        </w:numPr>
      </w:pPr>
      <w:r>
        <w:t>(6 points) Rolls of aluminum foil are 524 mm wide and 0.018 mm thick.  What maximum length of aluminum foil can be made from 350.0 lb of aluminum if the density of aluminum is 2.70 g/</w:t>
      </w:r>
      <w:proofErr w:type="spellStart"/>
      <w:r>
        <w:t>mL</w:t>
      </w:r>
      <w:proofErr w:type="spellEnd"/>
      <w:r>
        <w:t>?</w:t>
      </w:r>
    </w:p>
    <w:p w:rsidR="002E1D18" w:rsidRDefault="002E1D18" w:rsidP="002E1D18">
      <w:pPr>
        <w:spacing w:after="0"/>
      </w:pPr>
    </w:p>
    <w:p w:rsidR="002E1D18" w:rsidRDefault="002E1D18" w:rsidP="002E1D18">
      <w:pPr>
        <w:spacing w:after="0"/>
      </w:pPr>
    </w:p>
    <w:p w:rsidR="002E1D18" w:rsidRDefault="002E1D18" w:rsidP="002E1D18">
      <w:pPr>
        <w:spacing w:after="0"/>
      </w:pPr>
    </w:p>
    <w:p w:rsidR="002E1D18" w:rsidRDefault="002E1D18" w:rsidP="002E1D18">
      <w:pPr>
        <w:spacing w:after="0"/>
      </w:pPr>
    </w:p>
    <w:p w:rsidR="002E1D18" w:rsidRDefault="002E1D18" w:rsidP="002E1D18">
      <w:pPr>
        <w:spacing w:after="0"/>
      </w:pPr>
    </w:p>
    <w:p w:rsidR="002E1D18" w:rsidRDefault="002E1D18" w:rsidP="002E1D18">
      <w:pPr>
        <w:spacing w:after="0"/>
      </w:pPr>
    </w:p>
    <w:p w:rsidR="002E1D18" w:rsidRDefault="002E1D18" w:rsidP="002E1D18">
      <w:pPr>
        <w:spacing w:after="0"/>
      </w:pPr>
    </w:p>
    <w:p w:rsidR="002E1D18" w:rsidRDefault="002E1D18" w:rsidP="002E1D18">
      <w:pPr>
        <w:spacing w:after="0"/>
      </w:pPr>
    </w:p>
    <w:p w:rsidR="002E1D18" w:rsidRDefault="002E1D18" w:rsidP="002E1D18">
      <w:pPr>
        <w:spacing w:after="0"/>
      </w:pPr>
    </w:p>
    <w:p w:rsidR="002E1D18" w:rsidRDefault="002E1D18" w:rsidP="002E1D18">
      <w:pPr>
        <w:spacing w:after="0"/>
      </w:pPr>
    </w:p>
    <w:p w:rsidR="002E1D18" w:rsidRDefault="002E1D18" w:rsidP="002E1D18">
      <w:pPr>
        <w:spacing w:after="0"/>
      </w:pPr>
    </w:p>
    <w:p w:rsidR="002E1D18" w:rsidRDefault="002E1D18" w:rsidP="002E1D18">
      <w:pPr>
        <w:spacing w:after="0"/>
      </w:pPr>
    </w:p>
    <w:p w:rsidR="002E1D18" w:rsidRDefault="002E1D18" w:rsidP="002E1D18">
      <w:pPr>
        <w:spacing w:after="0"/>
      </w:pPr>
    </w:p>
    <w:p w:rsidR="002E1D18" w:rsidRDefault="002E1D18" w:rsidP="002E1D18">
      <w:pPr>
        <w:spacing w:after="0"/>
      </w:pPr>
    </w:p>
    <w:p w:rsidR="002E1D18" w:rsidRDefault="002E1D18" w:rsidP="002E1D18">
      <w:pPr>
        <w:spacing w:after="0"/>
      </w:pPr>
    </w:p>
    <w:p w:rsidR="002E1D18" w:rsidRDefault="002E1D18" w:rsidP="002E1D18">
      <w:pPr>
        <w:spacing w:after="0"/>
      </w:pPr>
    </w:p>
    <w:p w:rsidR="002E1D18" w:rsidRDefault="002E1D18" w:rsidP="002E1D18">
      <w:pPr>
        <w:spacing w:after="0"/>
      </w:pPr>
    </w:p>
    <w:p w:rsidR="002E1D18" w:rsidRDefault="002E1D18" w:rsidP="002E1D18">
      <w:pPr>
        <w:spacing w:after="0"/>
      </w:pPr>
    </w:p>
    <w:p w:rsidR="002E1D18" w:rsidRDefault="002E1D18" w:rsidP="002E1D18">
      <w:pPr>
        <w:spacing w:after="0"/>
      </w:pPr>
    </w:p>
    <w:p w:rsidR="0042136C" w:rsidRDefault="0042136C" w:rsidP="0042136C">
      <w:pPr>
        <w:pStyle w:val="ListParagraph"/>
        <w:numPr>
          <w:ilvl w:val="0"/>
          <w:numId w:val="5"/>
        </w:numPr>
        <w:spacing w:after="0"/>
      </w:pPr>
      <w:r>
        <w:t xml:space="preserve">(3 points) Classify a beaker of flavorful mashed potatoes as </w:t>
      </w:r>
      <w:proofErr w:type="spellStart"/>
      <w:r>
        <w:t>as</w:t>
      </w:r>
      <w:proofErr w:type="spellEnd"/>
      <w:r>
        <w:t xml:space="preserve"> homogeneous or heterogeneous and justify your choice.</w:t>
      </w:r>
    </w:p>
    <w:p w:rsidR="0042136C" w:rsidRDefault="0042136C" w:rsidP="0042136C">
      <w:pPr>
        <w:spacing w:after="0"/>
      </w:pPr>
    </w:p>
    <w:p w:rsidR="0042136C" w:rsidRDefault="0042136C" w:rsidP="0042136C">
      <w:r>
        <w:br w:type="page"/>
      </w:r>
    </w:p>
    <w:p w:rsidR="0042136C" w:rsidRDefault="0042136C" w:rsidP="0042136C">
      <w:pPr>
        <w:pStyle w:val="ListParagraph"/>
        <w:numPr>
          <w:ilvl w:val="0"/>
          <w:numId w:val="5"/>
        </w:numPr>
      </w:pPr>
      <w:r>
        <w:lastRenderedPageBreak/>
        <w:t xml:space="preserve">(8 points) On the new </w:t>
      </w:r>
      <w:proofErr w:type="spellStart"/>
      <w:r>
        <w:t>Grossmont</w:t>
      </w:r>
      <w:proofErr w:type="spellEnd"/>
      <w:r>
        <w:t xml:space="preserve"> temperature (</w:t>
      </w:r>
      <w:proofErr w:type="spellStart"/>
      <w:r w:rsidRPr="00DA594D">
        <w:rPr>
          <w:vertAlign w:val="superscript"/>
        </w:rPr>
        <w:t>o</w:t>
      </w:r>
      <w:r>
        <w:t>GC</w:t>
      </w:r>
      <w:proofErr w:type="spellEnd"/>
      <w:proofErr w:type="gramStart"/>
      <w:r>
        <w:t>)scale</w:t>
      </w:r>
      <w:proofErr w:type="gramEnd"/>
      <w:r>
        <w:t>, water freezes at 72</w:t>
      </w:r>
      <w:r w:rsidRPr="00DA594D">
        <w:rPr>
          <w:vertAlign w:val="superscript"/>
        </w:rPr>
        <w:t>o</w:t>
      </w:r>
      <w:r>
        <w:t>GC and boils at 158</w:t>
      </w:r>
      <w:r w:rsidRPr="00CC74E6">
        <w:rPr>
          <w:vertAlign w:val="superscript"/>
        </w:rPr>
        <w:t>o</w:t>
      </w:r>
      <w:r>
        <w:t xml:space="preserve">GC.  On another new temperature scale, the </w:t>
      </w:r>
      <w:proofErr w:type="spellStart"/>
      <w:r>
        <w:t>Cuyamaca</w:t>
      </w:r>
      <w:proofErr w:type="spellEnd"/>
      <w:r>
        <w:t xml:space="preserve"> (</w:t>
      </w:r>
      <w:proofErr w:type="spellStart"/>
      <w:r w:rsidRPr="00DA594D">
        <w:rPr>
          <w:vertAlign w:val="superscript"/>
        </w:rPr>
        <w:t>o</w:t>
      </w:r>
      <w:r>
        <w:t>CC</w:t>
      </w:r>
      <w:proofErr w:type="spellEnd"/>
      <w:r>
        <w:t>) scale, water freezes at 55</w:t>
      </w:r>
      <w:r w:rsidRPr="00DA594D">
        <w:rPr>
          <w:vertAlign w:val="superscript"/>
        </w:rPr>
        <w:t>o</w:t>
      </w:r>
      <w:r>
        <w:t>CC and boils at 390</w:t>
      </w:r>
      <w:r w:rsidRPr="00CC74E6">
        <w:rPr>
          <w:vertAlign w:val="superscript"/>
        </w:rPr>
        <w:t>o</w:t>
      </w:r>
      <w:r>
        <w:t>CC.  If a sample of alcohol has a boiling point of 118</w:t>
      </w:r>
      <w:r w:rsidRPr="00DA594D">
        <w:rPr>
          <w:vertAlign w:val="superscript"/>
        </w:rPr>
        <w:t>o</w:t>
      </w:r>
      <w:r>
        <w:t xml:space="preserve">GC, what is its boiling point in </w:t>
      </w:r>
      <w:proofErr w:type="spellStart"/>
      <w:proofErr w:type="gramStart"/>
      <w:r w:rsidRPr="00DA594D">
        <w:rPr>
          <w:vertAlign w:val="superscript"/>
        </w:rPr>
        <w:t>o</w:t>
      </w:r>
      <w:r>
        <w:t>C</w:t>
      </w:r>
      <w:proofErr w:type="spellEnd"/>
      <w:r>
        <w:t>(</w:t>
      </w:r>
      <w:proofErr w:type="gramEnd"/>
      <w:r>
        <w:t xml:space="preserve">Celsius) and what is its boiling point in </w:t>
      </w:r>
      <w:proofErr w:type="spellStart"/>
      <w:r w:rsidRPr="00DA594D">
        <w:rPr>
          <w:vertAlign w:val="superscript"/>
        </w:rPr>
        <w:t>o</w:t>
      </w:r>
      <w:r>
        <w:t>CC</w:t>
      </w:r>
      <w:proofErr w:type="spellEnd"/>
      <w:r>
        <w:t>?</w:t>
      </w:r>
    </w:p>
    <w:p w:rsidR="0042136C" w:rsidRPr="00732775" w:rsidRDefault="0042136C" w:rsidP="0042136C">
      <w:pPr>
        <w:rPr>
          <w:position w:val="-24"/>
          <w:sz w:val="20"/>
          <w:szCs w:val="20"/>
        </w:rPr>
      </w:pPr>
    </w:p>
    <w:sectPr w:rsidR="0042136C" w:rsidRPr="00732775" w:rsidSect="00A70F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839EC"/>
    <w:multiLevelType w:val="hybridMultilevel"/>
    <w:tmpl w:val="4684BF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CD3D10"/>
    <w:multiLevelType w:val="hybridMultilevel"/>
    <w:tmpl w:val="03CA97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ED0F63"/>
    <w:multiLevelType w:val="hybridMultilevel"/>
    <w:tmpl w:val="2C0AD6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5E86771"/>
    <w:multiLevelType w:val="hybridMultilevel"/>
    <w:tmpl w:val="03CA97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5133AFF"/>
    <w:multiLevelType w:val="hybridMultilevel"/>
    <w:tmpl w:val="4684BF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BF67E4"/>
    <w:rsid w:val="00151B83"/>
    <w:rsid w:val="00196024"/>
    <w:rsid w:val="002340BB"/>
    <w:rsid w:val="002E1D18"/>
    <w:rsid w:val="0033324B"/>
    <w:rsid w:val="0042136C"/>
    <w:rsid w:val="00536CAB"/>
    <w:rsid w:val="00561211"/>
    <w:rsid w:val="00594DC4"/>
    <w:rsid w:val="005D76BA"/>
    <w:rsid w:val="006245E7"/>
    <w:rsid w:val="0068193E"/>
    <w:rsid w:val="006F7E5B"/>
    <w:rsid w:val="00711C37"/>
    <w:rsid w:val="007254AF"/>
    <w:rsid w:val="00732775"/>
    <w:rsid w:val="00766A8C"/>
    <w:rsid w:val="007B6A7A"/>
    <w:rsid w:val="008F4AD2"/>
    <w:rsid w:val="00963392"/>
    <w:rsid w:val="009A5E4F"/>
    <w:rsid w:val="009D7433"/>
    <w:rsid w:val="00A27066"/>
    <w:rsid w:val="00A70F7C"/>
    <w:rsid w:val="00AC109A"/>
    <w:rsid w:val="00B07AE6"/>
    <w:rsid w:val="00BF67E4"/>
    <w:rsid w:val="00C30782"/>
    <w:rsid w:val="00C42932"/>
    <w:rsid w:val="00C45A1D"/>
    <w:rsid w:val="00CB642E"/>
    <w:rsid w:val="00CC74E6"/>
    <w:rsid w:val="00CD251E"/>
    <w:rsid w:val="00D6643A"/>
    <w:rsid w:val="00D86E75"/>
    <w:rsid w:val="00DA594D"/>
    <w:rsid w:val="00E32F56"/>
    <w:rsid w:val="00E5245D"/>
    <w:rsid w:val="00E669C5"/>
    <w:rsid w:val="00E90803"/>
    <w:rsid w:val="00E93261"/>
    <w:rsid w:val="00FC7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7E4"/>
    <w:rPr>
      <w:rFonts w:ascii="Tahoma" w:hAnsi="Tahoma" w:cs="Tahoma"/>
      <w:sz w:val="16"/>
      <w:szCs w:val="16"/>
    </w:rPr>
  </w:style>
  <w:style w:type="paragraph" w:styleId="NoSpacing">
    <w:name w:val="No Spacing"/>
    <w:uiPriority w:val="1"/>
    <w:qFormat/>
    <w:rsid w:val="00BF67E4"/>
    <w:pPr>
      <w:spacing w:after="0" w:line="240" w:lineRule="auto"/>
    </w:pPr>
  </w:style>
  <w:style w:type="paragraph" w:styleId="ListParagraph">
    <w:name w:val="List Paragraph"/>
    <w:basedOn w:val="Normal"/>
    <w:uiPriority w:val="34"/>
    <w:qFormat/>
    <w:rsid w:val="00766A8C"/>
    <w:pPr>
      <w:ind w:left="720"/>
      <w:contextualSpacing/>
    </w:pPr>
  </w:style>
  <w:style w:type="character" w:styleId="PlaceholderText">
    <w:name w:val="Placeholder Text"/>
    <w:basedOn w:val="DefaultParagraphFont"/>
    <w:uiPriority w:val="99"/>
    <w:semiHidden/>
    <w:rsid w:val="00C429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7E4"/>
    <w:rPr>
      <w:rFonts w:ascii="Tahoma" w:hAnsi="Tahoma" w:cs="Tahoma"/>
      <w:sz w:val="16"/>
      <w:szCs w:val="16"/>
    </w:rPr>
  </w:style>
  <w:style w:type="paragraph" w:styleId="NoSpacing">
    <w:name w:val="No Spacing"/>
    <w:uiPriority w:val="1"/>
    <w:qFormat/>
    <w:rsid w:val="00BF67E4"/>
    <w:pPr>
      <w:spacing w:after="0" w:line="240" w:lineRule="auto"/>
    </w:pPr>
  </w:style>
  <w:style w:type="paragraph" w:styleId="ListParagraph">
    <w:name w:val="List Paragraph"/>
    <w:basedOn w:val="Normal"/>
    <w:uiPriority w:val="34"/>
    <w:qFormat/>
    <w:rsid w:val="00766A8C"/>
    <w:pPr>
      <w:ind w:left="720"/>
      <w:contextualSpacing/>
    </w:pPr>
  </w:style>
  <w:style w:type="character" w:styleId="PlaceholderText">
    <w:name w:val="Placeholder Text"/>
    <w:basedOn w:val="DefaultParagraphFont"/>
    <w:uiPriority w:val="99"/>
    <w:semiHidden/>
    <w:rsid w:val="00C42932"/>
    <w:rPr>
      <w:color w:val="808080"/>
    </w:rPr>
  </w:style>
</w:styles>
</file>

<file path=word/webSettings.xml><?xml version="1.0" encoding="utf-8"?>
<w:webSettings xmlns:r="http://schemas.openxmlformats.org/officeDocument/2006/relationships" xmlns:w="http://schemas.openxmlformats.org/wordprocessingml/2006/main">
  <w:divs>
    <w:div w:id="105119965">
      <w:bodyDiv w:val="1"/>
      <w:marLeft w:val="0"/>
      <w:marRight w:val="0"/>
      <w:marTop w:val="0"/>
      <w:marBottom w:val="0"/>
      <w:divBdr>
        <w:top w:val="none" w:sz="0" w:space="0" w:color="auto"/>
        <w:left w:val="none" w:sz="0" w:space="0" w:color="auto"/>
        <w:bottom w:val="none" w:sz="0" w:space="0" w:color="auto"/>
        <w:right w:val="none" w:sz="0" w:space="0" w:color="auto"/>
      </w:divBdr>
    </w:div>
    <w:div w:id="311101701">
      <w:bodyDiv w:val="1"/>
      <w:marLeft w:val="0"/>
      <w:marRight w:val="0"/>
      <w:marTop w:val="0"/>
      <w:marBottom w:val="0"/>
      <w:divBdr>
        <w:top w:val="none" w:sz="0" w:space="0" w:color="auto"/>
        <w:left w:val="none" w:sz="0" w:space="0" w:color="auto"/>
        <w:bottom w:val="none" w:sz="0" w:space="0" w:color="auto"/>
        <w:right w:val="none" w:sz="0" w:space="0" w:color="auto"/>
      </w:divBdr>
      <w:divsChild>
        <w:div w:id="1465079711">
          <w:marLeft w:val="0"/>
          <w:marRight w:val="0"/>
          <w:marTop w:val="0"/>
          <w:marBottom w:val="0"/>
          <w:divBdr>
            <w:top w:val="none" w:sz="0" w:space="0" w:color="auto"/>
            <w:left w:val="none" w:sz="0" w:space="0" w:color="auto"/>
            <w:bottom w:val="none" w:sz="0" w:space="0" w:color="auto"/>
            <w:right w:val="none" w:sz="0" w:space="0" w:color="auto"/>
          </w:divBdr>
          <w:divsChild>
            <w:div w:id="464734409">
              <w:marLeft w:val="0"/>
              <w:marRight w:val="0"/>
              <w:marTop w:val="0"/>
              <w:marBottom w:val="0"/>
              <w:divBdr>
                <w:top w:val="none" w:sz="0" w:space="0" w:color="auto"/>
                <w:left w:val="none" w:sz="0" w:space="0" w:color="auto"/>
                <w:bottom w:val="none" w:sz="0" w:space="0" w:color="auto"/>
                <w:right w:val="none" w:sz="0" w:space="0" w:color="auto"/>
              </w:divBdr>
              <w:divsChild>
                <w:div w:id="1832481727">
                  <w:marLeft w:val="0"/>
                  <w:marRight w:val="0"/>
                  <w:marTop w:val="0"/>
                  <w:marBottom w:val="0"/>
                  <w:divBdr>
                    <w:top w:val="none" w:sz="0" w:space="0" w:color="auto"/>
                    <w:left w:val="none" w:sz="0" w:space="0" w:color="auto"/>
                    <w:bottom w:val="none" w:sz="0" w:space="0" w:color="auto"/>
                    <w:right w:val="none" w:sz="0" w:space="0" w:color="auto"/>
                  </w:divBdr>
                  <w:divsChild>
                    <w:div w:id="1408192941">
                      <w:marLeft w:val="0"/>
                      <w:marRight w:val="0"/>
                      <w:marTop w:val="0"/>
                      <w:marBottom w:val="0"/>
                      <w:divBdr>
                        <w:top w:val="none" w:sz="0" w:space="0" w:color="auto"/>
                        <w:left w:val="none" w:sz="0" w:space="0" w:color="auto"/>
                        <w:bottom w:val="none" w:sz="0" w:space="0" w:color="auto"/>
                        <w:right w:val="none" w:sz="0" w:space="0" w:color="auto"/>
                      </w:divBdr>
                      <w:divsChild>
                        <w:div w:id="1679186962">
                          <w:marLeft w:val="0"/>
                          <w:marRight w:val="0"/>
                          <w:marTop w:val="0"/>
                          <w:marBottom w:val="0"/>
                          <w:divBdr>
                            <w:top w:val="none" w:sz="0" w:space="0" w:color="auto"/>
                            <w:left w:val="none" w:sz="0" w:space="0" w:color="auto"/>
                            <w:bottom w:val="none" w:sz="0" w:space="0" w:color="auto"/>
                            <w:right w:val="none" w:sz="0" w:space="0" w:color="auto"/>
                          </w:divBdr>
                          <w:divsChild>
                            <w:div w:id="64498750">
                              <w:marLeft w:val="450"/>
                              <w:marRight w:val="300"/>
                              <w:marTop w:val="300"/>
                              <w:marBottom w:val="300"/>
                              <w:divBdr>
                                <w:top w:val="none" w:sz="0" w:space="0" w:color="auto"/>
                                <w:left w:val="none" w:sz="0" w:space="0" w:color="auto"/>
                                <w:bottom w:val="none" w:sz="0" w:space="0" w:color="auto"/>
                                <w:right w:val="none" w:sz="0" w:space="0" w:color="auto"/>
                              </w:divBdr>
                              <w:divsChild>
                                <w:div w:id="843596778">
                                  <w:marLeft w:val="0"/>
                                  <w:marRight w:val="0"/>
                                  <w:marTop w:val="0"/>
                                  <w:marBottom w:val="0"/>
                                  <w:divBdr>
                                    <w:top w:val="none" w:sz="0" w:space="0" w:color="auto"/>
                                    <w:left w:val="none" w:sz="0" w:space="0" w:color="auto"/>
                                    <w:bottom w:val="none" w:sz="0" w:space="0" w:color="auto"/>
                                    <w:right w:val="none" w:sz="0" w:space="0" w:color="auto"/>
                                  </w:divBdr>
                                  <w:divsChild>
                                    <w:div w:id="1399357217">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sChild>
                        </w:div>
                      </w:divsChild>
                    </w:div>
                  </w:divsChild>
                </w:div>
              </w:divsChild>
            </w:div>
          </w:divsChild>
        </w:div>
      </w:divsChild>
    </w:div>
    <w:div w:id="729691807">
      <w:bodyDiv w:val="1"/>
      <w:marLeft w:val="0"/>
      <w:marRight w:val="0"/>
      <w:marTop w:val="0"/>
      <w:marBottom w:val="0"/>
      <w:divBdr>
        <w:top w:val="none" w:sz="0" w:space="0" w:color="auto"/>
        <w:left w:val="none" w:sz="0" w:space="0" w:color="auto"/>
        <w:bottom w:val="none" w:sz="0" w:space="0" w:color="auto"/>
        <w:right w:val="none" w:sz="0" w:space="0" w:color="auto"/>
      </w:divBdr>
      <w:divsChild>
        <w:div w:id="2056926907">
          <w:marLeft w:val="0"/>
          <w:marRight w:val="0"/>
          <w:marTop w:val="0"/>
          <w:marBottom w:val="0"/>
          <w:divBdr>
            <w:top w:val="none" w:sz="0" w:space="0" w:color="auto"/>
            <w:left w:val="none" w:sz="0" w:space="0" w:color="auto"/>
            <w:bottom w:val="none" w:sz="0" w:space="0" w:color="auto"/>
            <w:right w:val="none" w:sz="0" w:space="0" w:color="auto"/>
          </w:divBdr>
          <w:divsChild>
            <w:div w:id="740716875">
              <w:marLeft w:val="0"/>
              <w:marRight w:val="0"/>
              <w:marTop w:val="0"/>
              <w:marBottom w:val="0"/>
              <w:divBdr>
                <w:top w:val="none" w:sz="0" w:space="0" w:color="auto"/>
                <w:left w:val="none" w:sz="0" w:space="0" w:color="auto"/>
                <w:bottom w:val="none" w:sz="0" w:space="0" w:color="auto"/>
                <w:right w:val="none" w:sz="0" w:space="0" w:color="auto"/>
              </w:divBdr>
              <w:divsChild>
                <w:div w:id="1732541340">
                  <w:marLeft w:val="0"/>
                  <w:marRight w:val="0"/>
                  <w:marTop w:val="0"/>
                  <w:marBottom w:val="0"/>
                  <w:divBdr>
                    <w:top w:val="none" w:sz="0" w:space="0" w:color="auto"/>
                    <w:left w:val="none" w:sz="0" w:space="0" w:color="auto"/>
                    <w:bottom w:val="none" w:sz="0" w:space="0" w:color="auto"/>
                    <w:right w:val="none" w:sz="0" w:space="0" w:color="auto"/>
                  </w:divBdr>
                  <w:divsChild>
                    <w:div w:id="1405179526">
                      <w:marLeft w:val="0"/>
                      <w:marRight w:val="0"/>
                      <w:marTop w:val="0"/>
                      <w:marBottom w:val="0"/>
                      <w:divBdr>
                        <w:top w:val="none" w:sz="0" w:space="0" w:color="auto"/>
                        <w:left w:val="none" w:sz="0" w:space="0" w:color="auto"/>
                        <w:bottom w:val="none" w:sz="0" w:space="0" w:color="auto"/>
                        <w:right w:val="none" w:sz="0" w:space="0" w:color="auto"/>
                      </w:divBdr>
                      <w:divsChild>
                        <w:div w:id="1917593074">
                          <w:marLeft w:val="0"/>
                          <w:marRight w:val="0"/>
                          <w:marTop w:val="0"/>
                          <w:marBottom w:val="0"/>
                          <w:divBdr>
                            <w:top w:val="none" w:sz="0" w:space="0" w:color="auto"/>
                            <w:left w:val="none" w:sz="0" w:space="0" w:color="auto"/>
                            <w:bottom w:val="none" w:sz="0" w:space="0" w:color="auto"/>
                            <w:right w:val="none" w:sz="0" w:space="0" w:color="auto"/>
                          </w:divBdr>
                          <w:divsChild>
                            <w:div w:id="386299128">
                              <w:marLeft w:val="450"/>
                              <w:marRight w:val="300"/>
                              <w:marTop w:val="300"/>
                              <w:marBottom w:val="300"/>
                              <w:divBdr>
                                <w:top w:val="none" w:sz="0" w:space="0" w:color="auto"/>
                                <w:left w:val="none" w:sz="0" w:space="0" w:color="auto"/>
                                <w:bottom w:val="none" w:sz="0" w:space="0" w:color="auto"/>
                                <w:right w:val="none" w:sz="0" w:space="0" w:color="auto"/>
                              </w:divBdr>
                              <w:divsChild>
                                <w:div w:id="1635255160">
                                  <w:marLeft w:val="0"/>
                                  <w:marRight w:val="0"/>
                                  <w:marTop w:val="0"/>
                                  <w:marBottom w:val="0"/>
                                  <w:divBdr>
                                    <w:top w:val="none" w:sz="0" w:space="0" w:color="auto"/>
                                    <w:left w:val="none" w:sz="0" w:space="0" w:color="auto"/>
                                    <w:bottom w:val="none" w:sz="0" w:space="0" w:color="auto"/>
                                    <w:right w:val="none" w:sz="0" w:space="0" w:color="auto"/>
                                  </w:divBdr>
                                  <w:divsChild>
                                    <w:div w:id="151065741">
                                      <w:marLeft w:val="0"/>
                                      <w:marRight w:val="0"/>
                                      <w:marTop w:val="0"/>
                                      <w:marBottom w:val="0"/>
                                      <w:divBdr>
                                        <w:top w:val="none" w:sz="0" w:space="0" w:color="auto"/>
                                        <w:left w:val="none" w:sz="0" w:space="0" w:color="auto"/>
                                        <w:bottom w:val="none" w:sz="0" w:space="0" w:color="auto"/>
                                        <w:right w:val="none" w:sz="0" w:space="0" w:color="auto"/>
                                      </w:divBdr>
                                      <w:divsChild>
                                        <w:div w:id="1923099064">
                                          <w:marLeft w:val="0"/>
                                          <w:marRight w:val="0"/>
                                          <w:marTop w:val="150"/>
                                          <w:marBottom w:val="150"/>
                                          <w:divBdr>
                                            <w:top w:val="none" w:sz="0" w:space="0" w:color="auto"/>
                                            <w:left w:val="none" w:sz="0" w:space="0" w:color="auto"/>
                                            <w:bottom w:val="none" w:sz="0" w:space="0" w:color="auto"/>
                                            <w:right w:val="none" w:sz="0" w:space="0" w:color="auto"/>
                                          </w:divBdr>
                                          <w:divsChild>
                                            <w:div w:id="18061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074809">
      <w:bodyDiv w:val="1"/>
      <w:marLeft w:val="0"/>
      <w:marRight w:val="0"/>
      <w:marTop w:val="0"/>
      <w:marBottom w:val="0"/>
      <w:divBdr>
        <w:top w:val="none" w:sz="0" w:space="0" w:color="auto"/>
        <w:left w:val="none" w:sz="0" w:space="0" w:color="auto"/>
        <w:bottom w:val="none" w:sz="0" w:space="0" w:color="auto"/>
        <w:right w:val="none" w:sz="0" w:space="0" w:color="auto"/>
      </w:divBdr>
      <w:divsChild>
        <w:div w:id="339360380">
          <w:marLeft w:val="0"/>
          <w:marRight w:val="0"/>
          <w:marTop w:val="0"/>
          <w:marBottom w:val="0"/>
          <w:divBdr>
            <w:top w:val="none" w:sz="0" w:space="0" w:color="auto"/>
            <w:left w:val="none" w:sz="0" w:space="0" w:color="auto"/>
            <w:bottom w:val="none" w:sz="0" w:space="0" w:color="auto"/>
            <w:right w:val="none" w:sz="0" w:space="0" w:color="auto"/>
          </w:divBdr>
          <w:divsChild>
            <w:div w:id="1503154746">
              <w:marLeft w:val="0"/>
              <w:marRight w:val="0"/>
              <w:marTop w:val="0"/>
              <w:marBottom w:val="0"/>
              <w:divBdr>
                <w:top w:val="none" w:sz="0" w:space="0" w:color="auto"/>
                <w:left w:val="none" w:sz="0" w:space="0" w:color="auto"/>
                <w:bottom w:val="none" w:sz="0" w:space="0" w:color="auto"/>
                <w:right w:val="none" w:sz="0" w:space="0" w:color="auto"/>
              </w:divBdr>
              <w:divsChild>
                <w:div w:id="1762683720">
                  <w:marLeft w:val="0"/>
                  <w:marRight w:val="0"/>
                  <w:marTop w:val="0"/>
                  <w:marBottom w:val="0"/>
                  <w:divBdr>
                    <w:top w:val="none" w:sz="0" w:space="0" w:color="auto"/>
                    <w:left w:val="none" w:sz="0" w:space="0" w:color="auto"/>
                    <w:bottom w:val="none" w:sz="0" w:space="0" w:color="auto"/>
                    <w:right w:val="none" w:sz="0" w:space="0" w:color="auto"/>
                  </w:divBdr>
                  <w:divsChild>
                    <w:div w:id="206963214">
                      <w:marLeft w:val="0"/>
                      <w:marRight w:val="0"/>
                      <w:marTop w:val="0"/>
                      <w:marBottom w:val="0"/>
                      <w:divBdr>
                        <w:top w:val="none" w:sz="0" w:space="0" w:color="auto"/>
                        <w:left w:val="none" w:sz="0" w:space="0" w:color="auto"/>
                        <w:bottom w:val="none" w:sz="0" w:space="0" w:color="auto"/>
                        <w:right w:val="none" w:sz="0" w:space="0" w:color="auto"/>
                      </w:divBdr>
                      <w:divsChild>
                        <w:div w:id="241569793">
                          <w:marLeft w:val="0"/>
                          <w:marRight w:val="0"/>
                          <w:marTop w:val="0"/>
                          <w:marBottom w:val="0"/>
                          <w:divBdr>
                            <w:top w:val="none" w:sz="0" w:space="0" w:color="auto"/>
                            <w:left w:val="none" w:sz="0" w:space="0" w:color="auto"/>
                            <w:bottom w:val="none" w:sz="0" w:space="0" w:color="auto"/>
                            <w:right w:val="none" w:sz="0" w:space="0" w:color="auto"/>
                          </w:divBdr>
                          <w:divsChild>
                            <w:div w:id="2056390667">
                              <w:marLeft w:val="450"/>
                              <w:marRight w:val="300"/>
                              <w:marTop w:val="300"/>
                              <w:marBottom w:val="300"/>
                              <w:divBdr>
                                <w:top w:val="none" w:sz="0" w:space="0" w:color="auto"/>
                                <w:left w:val="none" w:sz="0" w:space="0" w:color="auto"/>
                                <w:bottom w:val="none" w:sz="0" w:space="0" w:color="auto"/>
                                <w:right w:val="none" w:sz="0" w:space="0" w:color="auto"/>
                              </w:divBdr>
                              <w:divsChild>
                                <w:div w:id="165170378">
                                  <w:marLeft w:val="0"/>
                                  <w:marRight w:val="0"/>
                                  <w:marTop w:val="0"/>
                                  <w:marBottom w:val="0"/>
                                  <w:divBdr>
                                    <w:top w:val="none" w:sz="0" w:space="0" w:color="auto"/>
                                    <w:left w:val="none" w:sz="0" w:space="0" w:color="auto"/>
                                    <w:bottom w:val="none" w:sz="0" w:space="0" w:color="auto"/>
                                    <w:right w:val="none" w:sz="0" w:space="0" w:color="auto"/>
                                  </w:divBdr>
                                  <w:divsChild>
                                    <w:div w:id="54667007">
                                      <w:marLeft w:val="0"/>
                                      <w:marRight w:val="0"/>
                                      <w:marTop w:val="0"/>
                                      <w:marBottom w:val="0"/>
                                      <w:divBdr>
                                        <w:top w:val="none" w:sz="0" w:space="0" w:color="auto"/>
                                        <w:left w:val="none" w:sz="0" w:space="0" w:color="auto"/>
                                        <w:bottom w:val="none" w:sz="0" w:space="0" w:color="auto"/>
                                        <w:right w:val="none" w:sz="0" w:space="0" w:color="auto"/>
                                      </w:divBdr>
                                      <w:divsChild>
                                        <w:div w:id="165706093">
                                          <w:marLeft w:val="0"/>
                                          <w:marRight w:val="0"/>
                                          <w:marTop w:val="150"/>
                                          <w:marBottom w:val="150"/>
                                          <w:divBdr>
                                            <w:top w:val="none" w:sz="0" w:space="0" w:color="auto"/>
                                            <w:left w:val="none" w:sz="0" w:space="0" w:color="auto"/>
                                            <w:bottom w:val="none" w:sz="0" w:space="0" w:color="auto"/>
                                            <w:right w:val="none" w:sz="0" w:space="0" w:color="auto"/>
                                          </w:divBdr>
                                          <w:divsChild>
                                            <w:div w:id="5343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641718">
      <w:bodyDiv w:val="1"/>
      <w:marLeft w:val="0"/>
      <w:marRight w:val="0"/>
      <w:marTop w:val="0"/>
      <w:marBottom w:val="0"/>
      <w:divBdr>
        <w:top w:val="none" w:sz="0" w:space="0" w:color="auto"/>
        <w:left w:val="none" w:sz="0" w:space="0" w:color="auto"/>
        <w:bottom w:val="none" w:sz="0" w:space="0" w:color="auto"/>
        <w:right w:val="none" w:sz="0" w:space="0" w:color="auto"/>
      </w:divBdr>
      <w:divsChild>
        <w:div w:id="183516299">
          <w:marLeft w:val="0"/>
          <w:marRight w:val="0"/>
          <w:marTop w:val="0"/>
          <w:marBottom w:val="0"/>
          <w:divBdr>
            <w:top w:val="none" w:sz="0" w:space="0" w:color="auto"/>
            <w:left w:val="none" w:sz="0" w:space="0" w:color="auto"/>
            <w:bottom w:val="none" w:sz="0" w:space="0" w:color="auto"/>
            <w:right w:val="none" w:sz="0" w:space="0" w:color="auto"/>
          </w:divBdr>
          <w:divsChild>
            <w:div w:id="783814988">
              <w:marLeft w:val="0"/>
              <w:marRight w:val="0"/>
              <w:marTop w:val="0"/>
              <w:marBottom w:val="0"/>
              <w:divBdr>
                <w:top w:val="none" w:sz="0" w:space="0" w:color="auto"/>
                <w:left w:val="none" w:sz="0" w:space="0" w:color="auto"/>
                <w:bottom w:val="none" w:sz="0" w:space="0" w:color="auto"/>
                <w:right w:val="none" w:sz="0" w:space="0" w:color="auto"/>
              </w:divBdr>
              <w:divsChild>
                <w:div w:id="2138259982">
                  <w:marLeft w:val="0"/>
                  <w:marRight w:val="0"/>
                  <w:marTop w:val="0"/>
                  <w:marBottom w:val="0"/>
                  <w:divBdr>
                    <w:top w:val="none" w:sz="0" w:space="0" w:color="auto"/>
                    <w:left w:val="none" w:sz="0" w:space="0" w:color="auto"/>
                    <w:bottom w:val="none" w:sz="0" w:space="0" w:color="auto"/>
                    <w:right w:val="none" w:sz="0" w:space="0" w:color="auto"/>
                  </w:divBdr>
                  <w:divsChild>
                    <w:div w:id="932709353">
                      <w:marLeft w:val="0"/>
                      <w:marRight w:val="0"/>
                      <w:marTop w:val="0"/>
                      <w:marBottom w:val="0"/>
                      <w:divBdr>
                        <w:top w:val="none" w:sz="0" w:space="0" w:color="auto"/>
                        <w:left w:val="none" w:sz="0" w:space="0" w:color="auto"/>
                        <w:bottom w:val="none" w:sz="0" w:space="0" w:color="auto"/>
                        <w:right w:val="none" w:sz="0" w:space="0" w:color="auto"/>
                      </w:divBdr>
                      <w:divsChild>
                        <w:div w:id="1413820437">
                          <w:marLeft w:val="0"/>
                          <w:marRight w:val="0"/>
                          <w:marTop w:val="0"/>
                          <w:marBottom w:val="0"/>
                          <w:divBdr>
                            <w:top w:val="none" w:sz="0" w:space="0" w:color="auto"/>
                            <w:left w:val="none" w:sz="0" w:space="0" w:color="auto"/>
                            <w:bottom w:val="none" w:sz="0" w:space="0" w:color="auto"/>
                            <w:right w:val="none" w:sz="0" w:space="0" w:color="auto"/>
                          </w:divBdr>
                          <w:divsChild>
                            <w:div w:id="936061460">
                              <w:marLeft w:val="450"/>
                              <w:marRight w:val="300"/>
                              <w:marTop w:val="300"/>
                              <w:marBottom w:val="300"/>
                              <w:divBdr>
                                <w:top w:val="none" w:sz="0" w:space="0" w:color="auto"/>
                                <w:left w:val="none" w:sz="0" w:space="0" w:color="auto"/>
                                <w:bottom w:val="none" w:sz="0" w:space="0" w:color="auto"/>
                                <w:right w:val="none" w:sz="0" w:space="0" w:color="auto"/>
                              </w:divBdr>
                              <w:divsChild>
                                <w:div w:id="983050344">
                                  <w:marLeft w:val="0"/>
                                  <w:marRight w:val="0"/>
                                  <w:marTop w:val="0"/>
                                  <w:marBottom w:val="0"/>
                                  <w:divBdr>
                                    <w:top w:val="none" w:sz="0" w:space="0" w:color="auto"/>
                                    <w:left w:val="none" w:sz="0" w:space="0" w:color="auto"/>
                                    <w:bottom w:val="none" w:sz="0" w:space="0" w:color="auto"/>
                                    <w:right w:val="none" w:sz="0" w:space="0" w:color="auto"/>
                                  </w:divBdr>
                                  <w:divsChild>
                                    <w:div w:id="350646148">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264</Words>
  <Characters>1537</Characters>
  <Application>Microsoft Office Word</Application>
  <DocSecurity>0</DocSecurity>
  <Lines>69</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dc:creator>
  <cp:lastModifiedBy>Cary Willard</cp:lastModifiedBy>
  <cp:revision>3</cp:revision>
  <dcterms:created xsi:type="dcterms:W3CDTF">2013-08-25T18:03:00Z</dcterms:created>
  <dcterms:modified xsi:type="dcterms:W3CDTF">2013-08-25T18:07:00Z</dcterms:modified>
</cp:coreProperties>
</file>